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E7664" w14:textId="1E5CF73F" w:rsidR="002A4F24" w:rsidRDefault="005D5B46" w:rsidP="00ED0042">
      <w:pPr>
        <w:spacing w:after="160" w:line="259" w:lineRule="auto"/>
        <w:ind w:left="0" w:firstLine="0"/>
        <w:jc w:val="center"/>
      </w:pPr>
      <w:r>
        <w:rPr>
          <w:b/>
          <w:sz w:val="32"/>
          <w:u w:val="single" w:color="000000"/>
        </w:rPr>
        <w:t xml:space="preserve">Access to </w:t>
      </w:r>
      <w:r w:rsidR="00DC799F">
        <w:rPr>
          <w:b/>
          <w:sz w:val="32"/>
          <w:u w:val="single" w:color="000000"/>
        </w:rPr>
        <w:t xml:space="preserve">Statewide Course Numbering </w:t>
      </w:r>
      <w:proofErr w:type="gramStart"/>
      <w:r w:rsidR="00DC799F">
        <w:rPr>
          <w:b/>
          <w:sz w:val="32"/>
          <w:u w:val="single" w:color="000000"/>
        </w:rPr>
        <w:t>System</w:t>
      </w:r>
      <w:r w:rsidR="008F02CE">
        <w:rPr>
          <w:b/>
          <w:sz w:val="32"/>
          <w:u w:val="single" w:color="000000"/>
        </w:rPr>
        <w:t>(</w:t>
      </w:r>
      <w:proofErr w:type="gramEnd"/>
      <w:r w:rsidR="008F02CE">
        <w:rPr>
          <w:b/>
          <w:sz w:val="32"/>
          <w:u w:val="single" w:color="000000"/>
        </w:rPr>
        <w:t>SCNS)</w:t>
      </w:r>
      <w:r w:rsidR="00DC799F">
        <w:rPr>
          <w:b/>
          <w:sz w:val="32"/>
          <w:u w:val="single" w:color="000000"/>
        </w:rPr>
        <w:t xml:space="preserve"> is through </w:t>
      </w:r>
      <w:r w:rsidR="00C65F1C">
        <w:rPr>
          <w:b/>
          <w:sz w:val="32"/>
          <w:u w:val="single" w:color="000000"/>
        </w:rPr>
        <w:t>Florida Department of Education Single Sign-On (</w:t>
      </w:r>
      <w:r w:rsidR="009E5448">
        <w:rPr>
          <w:b/>
          <w:sz w:val="32"/>
          <w:u w:val="single" w:color="000000"/>
        </w:rPr>
        <w:t xml:space="preserve">FLDOE </w:t>
      </w:r>
      <w:r w:rsidR="00B503AB">
        <w:rPr>
          <w:b/>
          <w:sz w:val="32"/>
          <w:u w:val="single" w:color="000000"/>
        </w:rPr>
        <w:t>SSO</w:t>
      </w:r>
      <w:r w:rsidR="00C65F1C">
        <w:rPr>
          <w:b/>
          <w:sz w:val="32"/>
          <w:u w:val="single" w:color="000000"/>
        </w:rPr>
        <w:t>)</w:t>
      </w:r>
      <w:r>
        <w:rPr>
          <w:b/>
          <w:sz w:val="32"/>
          <w:u w:val="single" w:color="000000"/>
        </w:rPr>
        <w:t xml:space="preserve"> for </w:t>
      </w:r>
      <w:r w:rsidR="00D84DAD">
        <w:rPr>
          <w:b/>
          <w:sz w:val="32"/>
          <w:u w:val="single" w:color="000000"/>
        </w:rPr>
        <w:t xml:space="preserve">Florida State </w:t>
      </w:r>
      <w:r w:rsidR="00714BA2">
        <w:rPr>
          <w:b/>
          <w:sz w:val="32"/>
          <w:u w:val="single" w:color="000000"/>
        </w:rPr>
        <w:t>College</w:t>
      </w:r>
      <w:r w:rsidR="00DC799F">
        <w:rPr>
          <w:b/>
          <w:sz w:val="32"/>
          <w:u w:val="single" w:color="000000"/>
        </w:rPr>
        <w:t>s, Universities, Career Technical Centers and approved private colleges. These Institution Contact accounts are responsible for submitting their college course information</w:t>
      </w:r>
      <w:r w:rsidR="00E83461">
        <w:rPr>
          <w:b/>
          <w:sz w:val="32"/>
          <w:u w:val="single" w:color="000000"/>
        </w:rPr>
        <w:t>.</w:t>
      </w:r>
      <w:r>
        <w:rPr>
          <w:b/>
          <w:sz w:val="32"/>
        </w:rPr>
        <w:t xml:space="preserve"> </w:t>
      </w:r>
    </w:p>
    <w:p w14:paraId="2E9BF974" w14:textId="61894595" w:rsidR="00842390" w:rsidRPr="00722D84" w:rsidRDefault="00842390" w:rsidP="00842390">
      <w:pPr>
        <w:spacing w:line="259" w:lineRule="auto"/>
        <w:ind w:left="0" w:hanging="14"/>
        <w:rPr>
          <w:b/>
          <w:bCs/>
          <w:sz w:val="26"/>
          <w:szCs w:val="26"/>
        </w:rPr>
      </w:pPr>
      <w:r>
        <w:rPr>
          <w:b/>
          <w:bCs/>
          <w:sz w:val="26"/>
          <w:szCs w:val="26"/>
        </w:rPr>
        <w:t xml:space="preserve">1. </w:t>
      </w:r>
      <w:r w:rsidR="00760E9F">
        <w:rPr>
          <w:b/>
          <w:bCs/>
          <w:sz w:val="26"/>
          <w:szCs w:val="26"/>
        </w:rPr>
        <w:t>F</w:t>
      </w:r>
      <w:r w:rsidR="000E4D41">
        <w:rPr>
          <w:b/>
          <w:bCs/>
          <w:sz w:val="26"/>
          <w:szCs w:val="26"/>
        </w:rPr>
        <w:t>lorida State College</w:t>
      </w:r>
      <w:r w:rsidR="00DC799F">
        <w:rPr>
          <w:b/>
          <w:bCs/>
          <w:sz w:val="26"/>
          <w:szCs w:val="26"/>
        </w:rPr>
        <w:t>, Universities, Career and Technical Center and approved private college</w:t>
      </w:r>
      <w:r w:rsidRPr="00722D84">
        <w:rPr>
          <w:b/>
          <w:bCs/>
          <w:sz w:val="26"/>
          <w:szCs w:val="26"/>
        </w:rPr>
        <w:t xml:space="preserve"> Users </w:t>
      </w:r>
    </w:p>
    <w:p w14:paraId="30BDB3C1" w14:textId="1F24CCEF" w:rsidR="00842390" w:rsidRDefault="00737A11" w:rsidP="00842390">
      <w:pPr>
        <w:spacing w:after="0"/>
        <w:ind w:left="355"/>
      </w:pPr>
      <w:r>
        <w:t>1</w:t>
      </w:r>
      <w:r w:rsidR="00842390">
        <w:t>.1</w:t>
      </w:r>
      <w:r w:rsidR="00842390">
        <w:rPr>
          <w:rFonts w:ascii="Arial" w:eastAsia="Arial" w:hAnsi="Arial" w:cs="Arial"/>
        </w:rPr>
        <w:t xml:space="preserve"> </w:t>
      </w:r>
      <w:r w:rsidR="00842390">
        <w:t xml:space="preserve">Contact your </w:t>
      </w:r>
      <w:r w:rsidR="00191A26">
        <w:t>‘</w:t>
      </w:r>
      <w:r w:rsidR="00842390">
        <w:t>D</w:t>
      </w:r>
      <w:r w:rsidR="00DF0710">
        <w:t>istrict</w:t>
      </w:r>
      <w:r w:rsidR="00CC3788">
        <w:t>/Florida State College</w:t>
      </w:r>
      <w:r w:rsidR="00DC799F">
        <w:t>/University</w:t>
      </w:r>
      <w:r w:rsidR="00842390">
        <w:t xml:space="preserve"> LEA</w:t>
      </w:r>
      <w:r w:rsidR="00191A26">
        <w:t>’</w:t>
      </w:r>
      <w:r w:rsidR="00DC799F">
        <w:t>/SCNS</w:t>
      </w:r>
      <w:r w:rsidR="00842390">
        <w:t xml:space="preserve"> </w:t>
      </w:r>
      <w:r w:rsidR="00F56AAC">
        <w:t xml:space="preserve">to get </w:t>
      </w:r>
      <w:r w:rsidR="0033447D">
        <w:t xml:space="preserve">you </w:t>
      </w:r>
      <w:r w:rsidR="00F56AAC">
        <w:t xml:space="preserve">added to the </w:t>
      </w:r>
      <w:r w:rsidR="00842390">
        <w:t>F</w:t>
      </w:r>
      <w:r w:rsidR="009E5448">
        <w:t xml:space="preserve">LDOE </w:t>
      </w:r>
      <w:r w:rsidR="00842390">
        <w:t xml:space="preserve">SSO. </w:t>
      </w:r>
    </w:p>
    <w:p w14:paraId="78A5BA11" w14:textId="3D5676B0" w:rsidR="00842390" w:rsidRDefault="00737A11" w:rsidP="00BD0A36">
      <w:pPr>
        <w:spacing w:after="0" w:line="259" w:lineRule="auto"/>
        <w:ind w:left="706" w:hanging="360"/>
      </w:pPr>
      <w:r>
        <w:t>1</w:t>
      </w:r>
      <w:r w:rsidR="00842390">
        <w:t>.2</w:t>
      </w:r>
      <w:r w:rsidR="00842390">
        <w:rPr>
          <w:rFonts w:ascii="Arial" w:eastAsia="Arial" w:hAnsi="Arial" w:cs="Arial"/>
        </w:rPr>
        <w:t xml:space="preserve"> </w:t>
      </w:r>
      <w:r w:rsidR="00F061A0" w:rsidRPr="00F061A0">
        <w:t xml:space="preserve">Once added, go to the </w:t>
      </w:r>
      <w:hyperlink r:id="rId10" w:tgtFrame="_blank" w:tooltip="https://www.fldoe.org/sso" w:history="1">
        <w:r w:rsidR="00F061A0" w:rsidRPr="00F061A0">
          <w:rPr>
            <w:rStyle w:val="Hyperlink"/>
          </w:rPr>
          <w:t>FLDOE SSO Portal</w:t>
        </w:r>
      </w:hyperlink>
      <w:r w:rsidR="00F061A0" w:rsidRPr="00F061A0">
        <w:t xml:space="preserve">, and select </w:t>
      </w:r>
      <w:r w:rsidR="00F061A0" w:rsidRPr="00F061A0">
        <w:rPr>
          <w:b/>
          <w:bCs/>
        </w:rPr>
        <w:t>Educators</w:t>
      </w:r>
      <w:r w:rsidR="00F061A0" w:rsidRPr="00F061A0">
        <w:t xml:space="preserve"> to begin the login process.</w:t>
      </w:r>
    </w:p>
    <w:p w14:paraId="6AF27FB2" w14:textId="24E3D70A" w:rsidR="00176244" w:rsidRDefault="00176244" w:rsidP="00176244">
      <w:pPr>
        <w:spacing w:after="0"/>
      </w:pPr>
      <w:r>
        <w:rPr>
          <w:noProof/>
        </w:rPr>
        <w:drawing>
          <wp:inline distT="0" distB="0" distL="0" distR="0" wp14:anchorId="53BD535A" wp14:editId="0C0AA5AB">
            <wp:extent cx="5478933" cy="2717822"/>
            <wp:effectExtent l="95250" t="95250" r="102870" b="101600"/>
            <wp:docPr id="1565846376" name="Picture 1" descr="A close-up of a sign-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46376" name="Picture 1" descr="A close-up of a sign-on&#10;&#10;AI-generated content may be incorrect."/>
                    <pic:cNvPicPr/>
                  </pic:nvPicPr>
                  <pic:blipFill>
                    <a:blip r:embed="rId11"/>
                    <a:stretch>
                      <a:fillRect/>
                    </a:stretch>
                  </pic:blipFill>
                  <pic:spPr>
                    <a:xfrm>
                      <a:off x="0" y="0"/>
                      <a:ext cx="5487553" cy="272209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8E01EE8" w14:textId="02F5FCAF" w:rsidR="00842390" w:rsidRDefault="00842390" w:rsidP="00BD0A36">
      <w:pPr>
        <w:spacing w:after="0" w:line="259" w:lineRule="auto"/>
        <w:ind w:left="360" w:hanging="14"/>
        <w:jc w:val="left"/>
      </w:pPr>
      <w:r>
        <w:rPr>
          <w:noProof/>
        </w:rPr>
        <w:drawing>
          <wp:anchor distT="0" distB="0" distL="114300" distR="114300" simplePos="0" relativeHeight="251660288" behindDoc="0" locked="0" layoutInCell="1" allowOverlap="0" wp14:anchorId="5524A6E0" wp14:editId="2527969D">
            <wp:simplePos x="0" y="0"/>
            <wp:positionH relativeFrom="page">
              <wp:posOffset>914400</wp:posOffset>
            </wp:positionH>
            <wp:positionV relativeFrom="page">
              <wp:posOffset>203200</wp:posOffset>
            </wp:positionV>
            <wp:extent cx="1803400" cy="568960"/>
            <wp:effectExtent l="0" t="0" r="0" b="0"/>
            <wp:wrapTopAndBottom/>
            <wp:docPr id="231625943" name="Picture 231625943" descr="A close 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231625943" name="Picture 231625943" descr="A close up of a logo&#10;&#10;AI-generated content may be incorrect."/>
                    <pic:cNvPicPr/>
                  </pic:nvPicPr>
                  <pic:blipFill>
                    <a:blip r:embed="rId12"/>
                    <a:stretch>
                      <a:fillRect/>
                    </a:stretch>
                  </pic:blipFill>
                  <pic:spPr>
                    <a:xfrm>
                      <a:off x="0" y="0"/>
                      <a:ext cx="1803400" cy="568960"/>
                    </a:xfrm>
                    <a:prstGeom prst="rect">
                      <a:avLst/>
                    </a:prstGeom>
                  </pic:spPr>
                </pic:pic>
              </a:graphicData>
            </a:graphic>
          </wp:anchor>
        </w:drawing>
      </w:r>
      <w:r w:rsidR="00737A11">
        <w:t>1</w:t>
      </w:r>
      <w:r>
        <w:t>.3</w:t>
      </w:r>
      <w:r>
        <w:rPr>
          <w:rFonts w:ascii="Arial" w:eastAsia="Arial" w:hAnsi="Arial" w:cs="Arial"/>
        </w:rPr>
        <w:t xml:space="preserve"> </w:t>
      </w:r>
      <w:r w:rsidR="00FA4AA8" w:rsidRPr="00FA4AA8">
        <w:t>On the F</w:t>
      </w:r>
      <w:r w:rsidR="0092094F">
        <w:t>LDOE</w:t>
      </w:r>
      <w:r w:rsidR="00FA4AA8" w:rsidRPr="00FA4AA8">
        <w:t xml:space="preserve"> SSO sign-in page, select your </w:t>
      </w:r>
      <w:r w:rsidR="00FA4AA8" w:rsidRPr="00FA4AA8">
        <w:rPr>
          <w:b/>
          <w:bCs/>
        </w:rPr>
        <w:t>designated district</w:t>
      </w:r>
      <w:r w:rsidR="005B5A71" w:rsidRPr="00CC3788">
        <w:rPr>
          <w:b/>
          <w:bCs/>
        </w:rPr>
        <w:t>/Florida</w:t>
      </w:r>
      <w:r w:rsidR="00CC3788" w:rsidRPr="00CC3788">
        <w:rPr>
          <w:b/>
          <w:bCs/>
        </w:rPr>
        <w:t xml:space="preserve"> State College</w:t>
      </w:r>
      <w:r w:rsidR="00DC799F">
        <w:rPr>
          <w:b/>
          <w:bCs/>
        </w:rPr>
        <w:t>/University</w:t>
      </w:r>
      <w:r w:rsidR="00DC799F" w:rsidRPr="00DC799F">
        <w:rPr>
          <w:b/>
          <w:bCs/>
        </w:rPr>
        <w:t>/private college</w:t>
      </w:r>
      <w:r w:rsidR="00DC799F">
        <w:t xml:space="preserve"> </w:t>
      </w:r>
      <w:r w:rsidR="00FA4AA8" w:rsidRPr="00FA4AA8">
        <w:t>from the list to proceed.</w:t>
      </w:r>
    </w:p>
    <w:p w14:paraId="131E584D" w14:textId="479FD6EB" w:rsidR="005C0EA8" w:rsidRDefault="000217B9" w:rsidP="00842390">
      <w:pPr>
        <w:spacing w:after="0"/>
        <w:ind w:left="355"/>
      </w:pPr>
      <w:r>
        <w:rPr>
          <w:noProof/>
        </w:rPr>
        <w:lastRenderedPageBreak/>
        <w:drawing>
          <wp:inline distT="0" distB="0" distL="0" distR="0" wp14:anchorId="5A04E191" wp14:editId="636402CE">
            <wp:extent cx="5510419" cy="2839931"/>
            <wp:effectExtent l="95250" t="95250" r="90805" b="93980"/>
            <wp:docPr id="1219461119" name="Picture 1" descr="A tree with icons in the shape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61119" name="Picture 1" descr="A tree with icons in the shape of a tree&#10;&#10;AI-generated content may be incorrect."/>
                    <pic:cNvPicPr/>
                  </pic:nvPicPr>
                  <pic:blipFill>
                    <a:blip r:embed="rId13"/>
                    <a:stretch>
                      <a:fillRect/>
                    </a:stretch>
                  </pic:blipFill>
                  <pic:spPr>
                    <a:xfrm>
                      <a:off x="0" y="0"/>
                      <a:ext cx="5524918" cy="284740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90E6028" w14:textId="68055412" w:rsidR="00842390" w:rsidRDefault="00737A11" w:rsidP="00842390">
      <w:pPr>
        <w:spacing w:after="0"/>
        <w:ind w:left="355"/>
      </w:pPr>
      <w:r>
        <w:t>1</w:t>
      </w:r>
      <w:r w:rsidR="00842390">
        <w:t>.4</w:t>
      </w:r>
      <w:r w:rsidR="00842390">
        <w:rPr>
          <w:rFonts w:ascii="Arial" w:eastAsia="Arial" w:hAnsi="Arial" w:cs="Arial"/>
        </w:rPr>
        <w:t xml:space="preserve"> </w:t>
      </w:r>
      <w:r w:rsidR="00842390">
        <w:t>Enter your Active Directory Username and Password</w:t>
      </w:r>
      <w:r w:rsidR="00DA0A89">
        <w:t xml:space="preserve"> </w:t>
      </w:r>
      <w:r w:rsidR="00D403AF">
        <w:t xml:space="preserve">to </w:t>
      </w:r>
      <w:r w:rsidR="00DA0A89">
        <w:t>authentica</w:t>
      </w:r>
      <w:r w:rsidR="007A2B87">
        <w:t>te.</w:t>
      </w:r>
    </w:p>
    <w:p w14:paraId="578BA902" w14:textId="1C163F80" w:rsidR="00842390" w:rsidRDefault="00737A11" w:rsidP="00842390">
      <w:pPr>
        <w:pStyle w:val="NoSpacing"/>
        <w:ind w:left="374" w:hanging="14"/>
      </w:pPr>
      <w:r>
        <w:t>1</w:t>
      </w:r>
      <w:r w:rsidR="00842390">
        <w:t xml:space="preserve">.5 </w:t>
      </w:r>
      <w:r w:rsidR="00E95AA3" w:rsidRPr="00E95AA3">
        <w:t>Once authentication is complete, you will land on the application’s Welcome page. If you have multiple user accounts linked to the same email ID, all associated applications will appear on this screen.</w:t>
      </w:r>
    </w:p>
    <w:p w14:paraId="4A0B29BD" w14:textId="643EC3C7" w:rsidR="005F7B61" w:rsidRDefault="00DE6344" w:rsidP="005F7B61">
      <w:pPr>
        <w:pStyle w:val="NoSpacing"/>
        <w:ind w:left="0" w:firstLine="0"/>
      </w:pPr>
      <w:r>
        <w:rPr>
          <w:noProof/>
        </w:rPr>
        <w:drawing>
          <wp:anchor distT="0" distB="0" distL="114300" distR="114300" simplePos="0" relativeHeight="251664384" behindDoc="0" locked="0" layoutInCell="1" allowOverlap="0" wp14:anchorId="0F0971A1" wp14:editId="573CE639">
            <wp:simplePos x="0" y="0"/>
            <wp:positionH relativeFrom="page">
              <wp:posOffset>760705</wp:posOffset>
            </wp:positionH>
            <wp:positionV relativeFrom="margin">
              <wp:posOffset>-277927</wp:posOffset>
            </wp:positionV>
            <wp:extent cx="1803400" cy="568960"/>
            <wp:effectExtent l="0" t="0" r="6350" b="2540"/>
            <wp:wrapTopAndBottom/>
            <wp:docPr id="1741489367" name="Picture 1741489367" descr="A close 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231625943" name="Picture 231625943" descr="A close up of a logo&#10;&#10;AI-generated content may be incorrect."/>
                    <pic:cNvPicPr/>
                  </pic:nvPicPr>
                  <pic:blipFill>
                    <a:blip r:embed="rId12"/>
                    <a:stretch>
                      <a:fillRect/>
                    </a:stretch>
                  </pic:blipFill>
                  <pic:spPr>
                    <a:xfrm>
                      <a:off x="0" y="0"/>
                      <a:ext cx="1803400" cy="568960"/>
                    </a:xfrm>
                    <a:prstGeom prst="rect">
                      <a:avLst/>
                    </a:prstGeom>
                  </pic:spPr>
                </pic:pic>
              </a:graphicData>
            </a:graphic>
          </wp:anchor>
        </w:drawing>
      </w:r>
    </w:p>
    <w:p w14:paraId="61F57948" w14:textId="10A6A619" w:rsidR="000B3835" w:rsidRDefault="000B3835" w:rsidP="000B3835">
      <w:pPr>
        <w:pStyle w:val="NoSpacing"/>
        <w:ind w:left="0" w:firstLine="0"/>
      </w:pPr>
    </w:p>
    <w:p w14:paraId="742546B6" w14:textId="3FAC0017" w:rsidR="007E23A7" w:rsidRDefault="00A907F0" w:rsidP="007E23A7">
      <w:pPr>
        <w:pStyle w:val="NoSpacing"/>
        <w:ind w:left="374" w:hanging="14"/>
      </w:pPr>
      <w:r>
        <w:rPr>
          <w:noProof/>
        </w:rPr>
        <w:drawing>
          <wp:inline distT="0" distB="0" distL="0" distR="0" wp14:anchorId="1662556B" wp14:editId="79E0C9D6">
            <wp:extent cx="5947410" cy="3355975"/>
            <wp:effectExtent l="0" t="0" r="0" b="0"/>
            <wp:docPr id="13888295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35091" name="Picture 1" descr="A screenshot of a computer&#10;&#10;AI-generated content may be incorrect."/>
                    <pic:cNvPicPr/>
                  </pic:nvPicPr>
                  <pic:blipFill>
                    <a:blip r:embed="rId14"/>
                    <a:stretch>
                      <a:fillRect/>
                    </a:stretch>
                  </pic:blipFill>
                  <pic:spPr>
                    <a:xfrm>
                      <a:off x="0" y="0"/>
                      <a:ext cx="5947410" cy="3355975"/>
                    </a:xfrm>
                    <a:prstGeom prst="rect">
                      <a:avLst/>
                    </a:prstGeom>
                  </pic:spPr>
                </pic:pic>
              </a:graphicData>
            </a:graphic>
          </wp:inline>
        </w:drawing>
      </w:r>
      <w:r w:rsidR="007E23A7">
        <w:t xml:space="preserve"> </w:t>
      </w:r>
    </w:p>
    <w:p w14:paraId="23DFA0B3" w14:textId="72AC03B0" w:rsidR="00842390" w:rsidRPr="00AE4FDA" w:rsidRDefault="007E23A7" w:rsidP="007E23A7">
      <w:pPr>
        <w:pStyle w:val="NoSpacing"/>
        <w:numPr>
          <w:ilvl w:val="1"/>
          <w:numId w:val="3"/>
        </w:numPr>
      </w:pPr>
      <w:r>
        <w:lastRenderedPageBreak/>
        <w:t>To access your intended application, you will either need to contact the application administrator for access or click the application tile and follow the on-screen instructions—depending on how access is managed for that specific application.</w:t>
      </w:r>
    </w:p>
    <w:p w14:paraId="042C328D" w14:textId="77777777" w:rsidR="00842390" w:rsidRDefault="00842390" w:rsidP="00842390">
      <w:pPr>
        <w:pStyle w:val="Heading1"/>
        <w:numPr>
          <w:ilvl w:val="0"/>
          <w:numId w:val="0"/>
        </w:numPr>
        <w:ind w:left="10" w:hanging="10"/>
      </w:pPr>
    </w:p>
    <w:p w14:paraId="2BB0796D" w14:textId="36CAED2B" w:rsidR="002A4F24" w:rsidRPr="00722D84" w:rsidRDefault="00842390" w:rsidP="00842390">
      <w:pPr>
        <w:pStyle w:val="Heading1"/>
        <w:numPr>
          <w:ilvl w:val="0"/>
          <w:numId w:val="0"/>
        </w:numPr>
      </w:pPr>
      <w:r>
        <w:t xml:space="preserve">2. </w:t>
      </w:r>
      <w:r w:rsidRPr="00722D84">
        <w:t>Existing District</w:t>
      </w:r>
      <w:r w:rsidR="002C311C" w:rsidRPr="00722D84">
        <w:t>/</w:t>
      </w:r>
      <w:r w:rsidR="000E4D41">
        <w:t xml:space="preserve">Florida </w:t>
      </w:r>
      <w:r w:rsidR="00D53F32">
        <w:t xml:space="preserve">State </w:t>
      </w:r>
      <w:r w:rsidR="002C311C" w:rsidRPr="00722D84">
        <w:t>College</w:t>
      </w:r>
      <w:r w:rsidR="00DC799F">
        <w:t>,</w:t>
      </w:r>
      <w:r w:rsidRPr="00722D84">
        <w:t xml:space="preserve"> </w:t>
      </w:r>
      <w:r w:rsidR="00DC799F" w:rsidRPr="00DC799F">
        <w:rPr>
          <w:szCs w:val="26"/>
        </w:rPr>
        <w:t>University, Career and Technical Center and approved private college</w:t>
      </w:r>
      <w:r w:rsidR="00DC799F" w:rsidRPr="00722D84">
        <w:rPr>
          <w:bCs/>
          <w:szCs w:val="26"/>
        </w:rPr>
        <w:t xml:space="preserve"> Users</w:t>
      </w:r>
      <w:r w:rsidRPr="00722D84">
        <w:t xml:space="preserve"> (</w:t>
      </w:r>
      <w:r w:rsidR="00D03A69">
        <w:t>Having F</w:t>
      </w:r>
      <w:r w:rsidR="00D53F32">
        <w:t>LDOE</w:t>
      </w:r>
      <w:r w:rsidR="00D03A69">
        <w:t xml:space="preserve"> </w:t>
      </w:r>
      <w:r w:rsidRPr="00722D84">
        <w:t>SSO</w:t>
      </w:r>
      <w:r w:rsidR="00D03A69">
        <w:t xml:space="preserve"> Account</w:t>
      </w:r>
      <w:r w:rsidRPr="00722D84">
        <w:t xml:space="preserve">) </w:t>
      </w:r>
    </w:p>
    <w:p w14:paraId="0BF3DF0E" w14:textId="00054412" w:rsidR="00511D1B" w:rsidRDefault="00737A11" w:rsidP="00511D1B">
      <w:pPr>
        <w:spacing w:after="36" w:line="259" w:lineRule="auto"/>
        <w:ind w:left="355"/>
        <w:jc w:val="left"/>
      </w:pPr>
      <w:r>
        <w:t>2</w:t>
      </w:r>
      <w:r w:rsidRPr="00F40707">
        <w:t>.1</w:t>
      </w:r>
      <w:r w:rsidRPr="00F40707">
        <w:rPr>
          <w:rFonts w:ascii="Arial" w:eastAsia="Arial" w:hAnsi="Arial" w:cs="Arial"/>
        </w:rPr>
        <w:t xml:space="preserve"> </w:t>
      </w:r>
      <w:r w:rsidR="007E23A7">
        <w:t>Go to the</w:t>
      </w:r>
      <w:r w:rsidR="00511D1B">
        <w:t xml:space="preserve"> </w:t>
      </w:r>
      <w:hyperlink r:id="rId15" w:history="1">
        <w:r w:rsidR="00511D1B" w:rsidRPr="00CC08B9">
          <w:rPr>
            <w:rStyle w:val="Hyperlink"/>
          </w:rPr>
          <w:t>FLDOE SSO</w:t>
        </w:r>
      </w:hyperlink>
      <w:r w:rsidR="00893792">
        <w:t xml:space="preserve"> and click Educators</w:t>
      </w:r>
    </w:p>
    <w:p w14:paraId="240685BE" w14:textId="620B3651" w:rsidR="002A4F24" w:rsidRDefault="005B725C" w:rsidP="002411AE">
      <w:pPr>
        <w:spacing w:after="0" w:line="259" w:lineRule="auto"/>
        <w:ind w:left="355"/>
        <w:jc w:val="left"/>
      </w:pPr>
      <w:r>
        <w:rPr>
          <w:noProof/>
        </w:rPr>
        <w:drawing>
          <wp:inline distT="0" distB="0" distL="0" distR="0" wp14:anchorId="632F9D5C" wp14:editId="1B8EE7EA">
            <wp:extent cx="5625236" cy="2790396"/>
            <wp:effectExtent l="95250" t="95250" r="90170" b="86360"/>
            <wp:docPr id="991326376" name="Picture 1" descr="A close-up of a sign-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326376" name="Picture 1" descr="A close-up of a sign-on&#10;&#10;AI-generated content may be incorrect."/>
                    <pic:cNvPicPr/>
                  </pic:nvPicPr>
                  <pic:blipFill>
                    <a:blip r:embed="rId16"/>
                    <a:stretch>
                      <a:fillRect/>
                    </a:stretch>
                  </pic:blipFill>
                  <pic:spPr>
                    <a:xfrm>
                      <a:off x="0" y="0"/>
                      <a:ext cx="5630460" cy="279298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900813C" w14:textId="6D5A8170" w:rsidR="007E23A7" w:rsidRDefault="00737A11" w:rsidP="007E23A7">
      <w:pPr>
        <w:spacing w:after="0"/>
        <w:ind w:left="355"/>
      </w:pPr>
      <w:r>
        <w:t>2.</w:t>
      </w:r>
      <w:r w:rsidR="001302ED">
        <w:t>2</w:t>
      </w:r>
      <w:r>
        <w:rPr>
          <w:rFonts w:ascii="Arial" w:eastAsia="Arial" w:hAnsi="Arial" w:cs="Arial"/>
        </w:rPr>
        <w:t xml:space="preserve"> </w:t>
      </w:r>
      <w:r w:rsidR="007E23A7" w:rsidRPr="00FA4AA8">
        <w:t>On the F</w:t>
      </w:r>
      <w:r w:rsidR="00D53F32">
        <w:t>LDOE</w:t>
      </w:r>
      <w:r w:rsidR="007E23A7" w:rsidRPr="00FA4AA8">
        <w:t xml:space="preserve"> SSO sign-in page, select your </w:t>
      </w:r>
      <w:r w:rsidR="007E23A7" w:rsidRPr="00FA4AA8">
        <w:rPr>
          <w:b/>
          <w:bCs/>
        </w:rPr>
        <w:t>designated district</w:t>
      </w:r>
      <w:r w:rsidR="005B5A71">
        <w:rPr>
          <w:b/>
          <w:bCs/>
        </w:rPr>
        <w:t>/Florida State College</w:t>
      </w:r>
      <w:r w:rsidR="00DC799F">
        <w:rPr>
          <w:b/>
          <w:bCs/>
        </w:rPr>
        <w:t>, University, Career and Technical Center or approved private college</w:t>
      </w:r>
      <w:r w:rsidR="007E23A7" w:rsidRPr="00FA4AA8">
        <w:t xml:space="preserve"> from the list to proceed.</w:t>
      </w:r>
    </w:p>
    <w:p w14:paraId="7B6056AF" w14:textId="236AC92B" w:rsidR="009C2DB5" w:rsidRDefault="009C2DB5" w:rsidP="00F4769D">
      <w:pPr>
        <w:spacing w:after="0"/>
        <w:ind w:left="355"/>
      </w:pPr>
    </w:p>
    <w:p w14:paraId="5217ABE3" w14:textId="7B1AEDA8" w:rsidR="00DA2A59" w:rsidRDefault="0094523E" w:rsidP="00F4769D">
      <w:pPr>
        <w:spacing w:after="0"/>
        <w:ind w:left="355"/>
      </w:pPr>
      <w:r>
        <w:rPr>
          <w:noProof/>
        </w:rPr>
        <w:drawing>
          <wp:anchor distT="0" distB="0" distL="114300" distR="114300" simplePos="0" relativeHeight="251662336" behindDoc="0" locked="0" layoutInCell="1" allowOverlap="0" wp14:anchorId="531C3214" wp14:editId="47225E21">
            <wp:simplePos x="0" y="0"/>
            <wp:positionH relativeFrom="page">
              <wp:posOffset>1067790</wp:posOffset>
            </wp:positionH>
            <wp:positionV relativeFrom="topMargin">
              <wp:align>bottom</wp:align>
            </wp:positionV>
            <wp:extent cx="1803400" cy="568960"/>
            <wp:effectExtent l="0" t="0" r="6350" b="2540"/>
            <wp:wrapTopAndBottom/>
            <wp:docPr id="816753142" name="Picture 816753142" descr="A close 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231625943" name="Picture 231625943" descr="A close up of a logo&#10;&#10;AI-generated content may be incorrect."/>
                    <pic:cNvPicPr/>
                  </pic:nvPicPr>
                  <pic:blipFill>
                    <a:blip r:embed="rId12"/>
                    <a:stretch>
                      <a:fillRect/>
                    </a:stretch>
                  </pic:blipFill>
                  <pic:spPr>
                    <a:xfrm>
                      <a:off x="0" y="0"/>
                      <a:ext cx="1803400" cy="568960"/>
                    </a:xfrm>
                    <a:prstGeom prst="rect">
                      <a:avLst/>
                    </a:prstGeom>
                  </pic:spPr>
                </pic:pic>
              </a:graphicData>
            </a:graphic>
          </wp:anchor>
        </w:drawing>
      </w:r>
      <w:r w:rsidR="00DA2A59">
        <w:rPr>
          <w:noProof/>
        </w:rPr>
        <w:drawing>
          <wp:inline distT="0" distB="0" distL="0" distR="0" wp14:anchorId="7F56D5ED" wp14:editId="4159E79F">
            <wp:extent cx="5510419" cy="2839931"/>
            <wp:effectExtent l="95250" t="95250" r="90805" b="93980"/>
            <wp:docPr id="671414636" name="Picture 1" descr="A tree with icons in the shape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61119" name="Picture 1" descr="A tree with icons in the shape of a tree&#10;&#10;AI-generated content may be incorrect."/>
                    <pic:cNvPicPr/>
                  </pic:nvPicPr>
                  <pic:blipFill>
                    <a:blip r:embed="rId13"/>
                    <a:stretch>
                      <a:fillRect/>
                    </a:stretch>
                  </pic:blipFill>
                  <pic:spPr>
                    <a:xfrm>
                      <a:off x="0" y="0"/>
                      <a:ext cx="5524918" cy="284740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658107A" w14:textId="284EFC6E" w:rsidR="007E23A7" w:rsidRDefault="00737A11" w:rsidP="007E23A7">
      <w:pPr>
        <w:spacing w:after="0"/>
        <w:ind w:left="355"/>
      </w:pPr>
      <w:r>
        <w:rPr>
          <w:rFonts w:eastAsia="Arial"/>
        </w:rPr>
        <w:t>2</w:t>
      </w:r>
      <w:r w:rsidR="009C2DB5" w:rsidRPr="005774A8">
        <w:rPr>
          <w:rFonts w:eastAsia="Arial"/>
        </w:rPr>
        <w:t>.</w:t>
      </w:r>
      <w:r w:rsidR="001302ED">
        <w:rPr>
          <w:rFonts w:eastAsia="Arial"/>
        </w:rPr>
        <w:t>3</w:t>
      </w:r>
      <w:r w:rsidR="009C2DB5">
        <w:rPr>
          <w:rFonts w:ascii="Arial" w:eastAsia="Arial" w:hAnsi="Arial" w:cs="Arial"/>
        </w:rPr>
        <w:t xml:space="preserve"> </w:t>
      </w:r>
      <w:r w:rsidR="007E23A7">
        <w:t xml:space="preserve">Enter your Active Directory Username and Password </w:t>
      </w:r>
      <w:r w:rsidR="00D53F32">
        <w:t>and</w:t>
      </w:r>
      <w:r w:rsidR="00190108">
        <w:t xml:space="preserve"> complete the</w:t>
      </w:r>
      <w:r w:rsidR="007E23A7">
        <w:t xml:space="preserve"> authenticat</w:t>
      </w:r>
      <w:r w:rsidR="00190108">
        <w:t>ion</w:t>
      </w:r>
      <w:r w:rsidR="007E23A7">
        <w:t>.</w:t>
      </w:r>
    </w:p>
    <w:p w14:paraId="34FB39C3" w14:textId="77C93F5D" w:rsidR="0033447D" w:rsidRDefault="00737A11" w:rsidP="00A0270B">
      <w:pPr>
        <w:spacing w:after="0"/>
        <w:ind w:left="355"/>
      </w:pPr>
      <w:r>
        <w:lastRenderedPageBreak/>
        <w:t>2</w:t>
      </w:r>
      <w:r w:rsidR="009C2DB5">
        <w:t>.</w:t>
      </w:r>
      <w:r w:rsidR="001302ED">
        <w:t>4</w:t>
      </w:r>
      <w:r w:rsidR="009C2DB5">
        <w:t xml:space="preserve"> </w:t>
      </w:r>
      <w:r w:rsidR="00A0270B" w:rsidRPr="00E95AA3">
        <w:t>Once authentication is complete, you will land on the application’s Welcome page. If you have multiple user accounts linked to the same email ID, all associated applications will appear on this screen.</w:t>
      </w:r>
      <w:r w:rsidR="00A907F0" w:rsidRPr="00A907F0">
        <w:rPr>
          <w:noProof/>
        </w:rPr>
        <w:t xml:space="preserve"> </w:t>
      </w:r>
      <w:r w:rsidR="00A907F0">
        <w:rPr>
          <w:noProof/>
        </w:rPr>
        <w:drawing>
          <wp:inline distT="0" distB="0" distL="0" distR="0" wp14:anchorId="49ED8F59" wp14:editId="08EFEFA5">
            <wp:extent cx="5947410" cy="3355975"/>
            <wp:effectExtent l="0" t="0" r="0" b="0"/>
            <wp:docPr id="4590350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35091" name="Picture 1" descr="A screenshot of a computer&#10;&#10;AI-generated content may be incorrect."/>
                    <pic:cNvPicPr/>
                  </pic:nvPicPr>
                  <pic:blipFill>
                    <a:blip r:embed="rId14"/>
                    <a:stretch>
                      <a:fillRect/>
                    </a:stretch>
                  </pic:blipFill>
                  <pic:spPr>
                    <a:xfrm>
                      <a:off x="0" y="0"/>
                      <a:ext cx="5947410" cy="3355975"/>
                    </a:xfrm>
                    <a:prstGeom prst="rect">
                      <a:avLst/>
                    </a:prstGeom>
                  </pic:spPr>
                </pic:pic>
              </a:graphicData>
            </a:graphic>
          </wp:inline>
        </w:drawing>
      </w:r>
    </w:p>
    <w:p w14:paraId="47E53CA0" w14:textId="77777777" w:rsidR="00B80332" w:rsidRDefault="00BC06B2" w:rsidP="00B80332">
      <w:pPr>
        <w:ind w:left="715"/>
      </w:pPr>
      <w:r>
        <w:t xml:space="preserve">2.5 </w:t>
      </w:r>
      <w:r w:rsidRPr="00BC06B2">
        <w:t>To access your intended application, you will either need to contact the application administrator</w:t>
      </w:r>
      <w:r>
        <w:t xml:space="preserve"> </w:t>
      </w:r>
      <w:r w:rsidRPr="00BC06B2">
        <w:t xml:space="preserve">for access or </w:t>
      </w:r>
      <w:r w:rsidR="00B80332" w:rsidRPr="00700507">
        <w:t xml:space="preserve">click the application name or icon shown on the screen above and follow </w:t>
      </w:r>
      <w:r w:rsidR="00B80332" w:rsidRPr="00AB66EE">
        <w:t>the on-screen instructions</w:t>
      </w:r>
      <w:r w:rsidR="00B80332">
        <w:t xml:space="preserve"> to access the</w:t>
      </w:r>
      <w:r w:rsidR="00B80332" w:rsidRPr="00AB66EE">
        <w:t xml:space="preserve"> application.</w:t>
      </w:r>
    </w:p>
    <w:p w14:paraId="02DEDE3A" w14:textId="40539A7F" w:rsidR="002A4F24" w:rsidRDefault="002A4F24" w:rsidP="005F7B61">
      <w:pPr>
        <w:spacing w:after="0" w:line="240" w:lineRule="auto"/>
        <w:ind w:left="706" w:hanging="360"/>
      </w:pPr>
    </w:p>
    <w:sectPr w:rsidR="002A4F24">
      <w:footerReference w:type="default" r:id="rId17"/>
      <w:pgSz w:w="12240" w:h="15840"/>
      <w:pgMar w:top="1440" w:right="1434"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74013D" w14:textId="77777777" w:rsidR="000869D3" w:rsidRDefault="000869D3" w:rsidP="00ED0042">
      <w:pPr>
        <w:spacing w:after="0" w:line="240" w:lineRule="auto"/>
      </w:pPr>
      <w:r>
        <w:separator/>
      </w:r>
    </w:p>
  </w:endnote>
  <w:endnote w:type="continuationSeparator" w:id="0">
    <w:p w14:paraId="5705BB5E" w14:textId="77777777" w:rsidR="000869D3" w:rsidRDefault="000869D3" w:rsidP="00ED0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8336499"/>
      <w:docPartObj>
        <w:docPartGallery w:val="Page Numbers (Bottom of Page)"/>
        <w:docPartUnique/>
      </w:docPartObj>
    </w:sdtPr>
    <w:sdtEndPr>
      <w:rPr>
        <w:noProof/>
      </w:rPr>
    </w:sdtEndPr>
    <w:sdtContent>
      <w:p w14:paraId="4F6DA448" w14:textId="3CB7E47E" w:rsidR="00ED0042" w:rsidRDefault="00ED0042">
        <w:pPr>
          <w:pStyle w:val="Footer"/>
        </w:pPr>
        <w:r>
          <w:t xml:space="preserve">                                                                                    </w:t>
        </w:r>
        <w:r>
          <w:fldChar w:fldCharType="begin"/>
        </w:r>
        <w:r>
          <w:instrText xml:space="preserve"> PAGE   \* MERGEFORMAT </w:instrText>
        </w:r>
        <w:r>
          <w:fldChar w:fldCharType="separate"/>
        </w:r>
        <w:r>
          <w:rPr>
            <w:noProof/>
          </w:rPr>
          <w:t>2</w:t>
        </w:r>
        <w:r>
          <w:rPr>
            <w:noProof/>
          </w:rPr>
          <w:fldChar w:fldCharType="end"/>
        </w:r>
      </w:p>
    </w:sdtContent>
  </w:sdt>
  <w:p w14:paraId="7D390322" w14:textId="77777777" w:rsidR="00ED0042" w:rsidRDefault="00ED00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9F4D41" w14:textId="77777777" w:rsidR="000869D3" w:rsidRDefault="000869D3" w:rsidP="00ED0042">
      <w:pPr>
        <w:spacing w:after="0" w:line="240" w:lineRule="auto"/>
      </w:pPr>
      <w:r>
        <w:separator/>
      </w:r>
    </w:p>
  </w:footnote>
  <w:footnote w:type="continuationSeparator" w:id="0">
    <w:p w14:paraId="2F4E0A7B" w14:textId="77777777" w:rsidR="000869D3" w:rsidRDefault="000869D3" w:rsidP="00ED00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506DDA"/>
    <w:multiLevelType w:val="hybridMultilevel"/>
    <w:tmpl w:val="083416D4"/>
    <w:lvl w:ilvl="0" w:tplc="41582F12">
      <w:start w:val="1"/>
      <w:numFmt w:val="decimal"/>
      <w:pStyle w:val="Heading1"/>
      <w:lvlText w:val="%1."/>
      <w:lvlJc w:val="left"/>
      <w:pPr>
        <w:ind w:left="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1" w:tplc="1BF62226">
      <w:start w:val="1"/>
      <w:numFmt w:val="lowerLetter"/>
      <w:lvlText w:val="%2"/>
      <w:lvlJc w:val="left"/>
      <w:pPr>
        <w:ind w:left="108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2" w:tplc="97447034">
      <w:start w:val="1"/>
      <w:numFmt w:val="lowerRoman"/>
      <w:lvlText w:val="%3"/>
      <w:lvlJc w:val="left"/>
      <w:pPr>
        <w:ind w:left="180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3" w:tplc="D4FC6684">
      <w:start w:val="1"/>
      <w:numFmt w:val="decimal"/>
      <w:lvlText w:val="%4"/>
      <w:lvlJc w:val="left"/>
      <w:pPr>
        <w:ind w:left="252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4" w:tplc="2FFC47AC">
      <w:start w:val="1"/>
      <w:numFmt w:val="lowerLetter"/>
      <w:lvlText w:val="%5"/>
      <w:lvlJc w:val="left"/>
      <w:pPr>
        <w:ind w:left="324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5" w:tplc="18B8B246">
      <w:start w:val="1"/>
      <w:numFmt w:val="lowerRoman"/>
      <w:lvlText w:val="%6"/>
      <w:lvlJc w:val="left"/>
      <w:pPr>
        <w:ind w:left="396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6" w:tplc="CA3634B6">
      <w:start w:val="1"/>
      <w:numFmt w:val="decimal"/>
      <w:lvlText w:val="%7"/>
      <w:lvlJc w:val="left"/>
      <w:pPr>
        <w:ind w:left="468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7" w:tplc="80D83BBE">
      <w:start w:val="1"/>
      <w:numFmt w:val="lowerLetter"/>
      <w:lvlText w:val="%8"/>
      <w:lvlJc w:val="left"/>
      <w:pPr>
        <w:ind w:left="540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8" w:tplc="5F58362E">
      <w:start w:val="1"/>
      <w:numFmt w:val="lowerRoman"/>
      <w:lvlText w:val="%9"/>
      <w:lvlJc w:val="left"/>
      <w:pPr>
        <w:ind w:left="612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2D2C2A90"/>
    <w:multiLevelType w:val="multilevel"/>
    <w:tmpl w:val="FEA002C2"/>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7F845038"/>
    <w:multiLevelType w:val="multilevel"/>
    <w:tmpl w:val="76284950"/>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1298418212">
    <w:abstractNumId w:val="0"/>
  </w:num>
  <w:num w:numId="2" w16cid:durableId="1755394273">
    <w:abstractNumId w:val="2"/>
  </w:num>
  <w:num w:numId="3" w16cid:durableId="520472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F24"/>
    <w:rsid w:val="000217B9"/>
    <w:rsid w:val="000869D3"/>
    <w:rsid w:val="000A7860"/>
    <w:rsid w:val="000B3835"/>
    <w:rsid w:val="000B389F"/>
    <w:rsid w:val="000E4D41"/>
    <w:rsid w:val="001037C6"/>
    <w:rsid w:val="001302ED"/>
    <w:rsid w:val="00133FF0"/>
    <w:rsid w:val="001644E2"/>
    <w:rsid w:val="00176244"/>
    <w:rsid w:val="00190108"/>
    <w:rsid w:val="00191A26"/>
    <w:rsid w:val="001F150A"/>
    <w:rsid w:val="00203789"/>
    <w:rsid w:val="00217D24"/>
    <w:rsid w:val="002411AE"/>
    <w:rsid w:val="002A4F24"/>
    <w:rsid w:val="002A750C"/>
    <w:rsid w:val="002C311C"/>
    <w:rsid w:val="002F378A"/>
    <w:rsid w:val="00330A56"/>
    <w:rsid w:val="0033447D"/>
    <w:rsid w:val="00336988"/>
    <w:rsid w:val="004860F7"/>
    <w:rsid w:val="00497DCE"/>
    <w:rsid w:val="004C043F"/>
    <w:rsid w:val="004C7655"/>
    <w:rsid w:val="005062FA"/>
    <w:rsid w:val="00511D1B"/>
    <w:rsid w:val="00533C1F"/>
    <w:rsid w:val="005774A8"/>
    <w:rsid w:val="00584EBF"/>
    <w:rsid w:val="005927F8"/>
    <w:rsid w:val="00592DD7"/>
    <w:rsid w:val="005B5269"/>
    <w:rsid w:val="005B5A71"/>
    <w:rsid w:val="005B725C"/>
    <w:rsid w:val="005C0EA8"/>
    <w:rsid w:val="005D5B46"/>
    <w:rsid w:val="005F7B61"/>
    <w:rsid w:val="006746D3"/>
    <w:rsid w:val="00714BA2"/>
    <w:rsid w:val="0071588A"/>
    <w:rsid w:val="00722D84"/>
    <w:rsid w:val="007317F0"/>
    <w:rsid w:val="00735AFC"/>
    <w:rsid w:val="00737A11"/>
    <w:rsid w:val="007533F2"/>
    <w:rsid w:val="00760E9F"/>
    <w:rsid w:val="00773851"/>
    <w:rsid w:val="007A2B87"/>
    <w:rsid w:val="007D6BD9"/>
    <w:rsid w:val="007E23A7"/>
    <w:rsid w:val="0083752D"/>
    <w:rsid w:val="00842390"/>
    <w:rsid w:val="00893792"/>
    <w:rsid w:val="008A20F0"/>
    <w:rsid w:val="008A2454"/>
    <w:rsid w:val="008A7841"/>
    <w:rsid w:val="008F02CE"/>
    <w:rsid w:val="0092094F"/>
    <w:rsid w:val="0094523E"/>
    <w:rsid w:val="009B0C89"/>
    <w:rsid w:val="009C2DB5"/>
    <w:rsid w:val="009C2ECA"/>
    <w:rsid w:val="009E5448"/>
    <w:rsid w:val="00A0270B"/>
    <w:rsid w:val="00A15CD3"/>
    <w:rsid w:val="00A70A42"/>
    <w:rsid w:val="00A907F0"/>
    <w:rsid w:val="00AA1EFE"/>
    <w:rsid w:val="00AE4FDA"/>
    <w:rsid w:val="00B27266"/>
    <w:rsid w:val="00B503AB"/>
    <w:rsid w:val="00B72D3B"/>
    <w:rsid w:val="00B80332"/>
    <w:rsid w:val="00B83B73"/>
    <w:rsid w:val="00BC06B2"/>
    <w:rsid w:val="00BD0A36"/>
    <w:rsid w:val="00BE6CF2"/>
    <w:rsid w:val="00C425CA"/>
    <w:rsid w:val="00C65F1C"/>
    <w:rsid w:val="00C865CD"/>
    <w:rsid w:val="00C94724"/>
    <w:rsid w:val="00CC3788"/>
    <w:rsid w:val="00D03A69"/>
    <w:rsid w:val="00D364E1"/>
    <w:rsid w:val="00D403AF"/>
    <w:rsid w:val="00D53F32"/>
    <w:rsid w:val="00D84DAD"/>
    <w:rsid w:val="00DA0A89"/>
    <w:rsid w:val="00DA2A59"/>
    <w:rsid w:val="00DC799F"/>
    <w:rsid w:val="00DE6344"/>
    <w:rsid w:val="00DF0710"/>
    <w:rsid w:val="00DF48BD"/>
    <w:rsid w:val="00E24F8A"/>
    <w:rsid w:val="00E25E74"/>
    <w:rsid w:val="00E504AF"/>
    <w:rsid w:val="00E83461"/>
    <w:rsid w:val="00E95AA3"/>
    <w:rsid w:val="00EA0DF9"/>
    <w:rsid w:val="00ED0042"/>
    <w:rsid w:val="00F061A0"/>
    <w:rsid w:val="00F40707"/>
    <w:rsid w:val="00F43983"/>
    <w:rsid w:val="00F4769D"/>
    <w:rsid w:val="00F56AAC"/>
    <w:rsid w:val="00F6622F"/>
    <w:rsid w:val="00FA4AA8"/>
    <w:rsid w:val="00FA5583"/>
    <w:rsid w:val="00FA61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F59A1"/>
  <w15:docId w15:val="{261A69F8-B705-4DD6-9DB8-CD4419B7E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1" w:line="258" w:lineRule="auto"/>
      <w:ind w:left="370" w:hanging="10"/>
      <w:jc w:val="both"/>
    </w:pPr>
    <w:rPr>
      <w:rFonts w:ascii="Calibri" w:eastAsia="Calibri" w:hAnsi="Calibri" w:cs="Calibri"/>
      <w:color w:val="000000"/>
      <w:sz w:val="22"/>
    </w:rPr>
  </w:style>
  <w:style w:type="paragraph" w:styleId="Heading1">
    <w:name w:val="heading 1"/>
    <w:next w:val="Normal"/>
    <w:link w:val="Heading1Char"/>
    <w:uiPriority w:val="9"/>
    <w:qFormat/>
    <w:pPr>
      <w:keepNext/>
      <w:keepLines/>
      <w:numPr>
        <w:numId w:val="1"/>
      </w:numPr>
      <w:spacing w:after="2" w:line="259" w:lineRule="auto"/>
      <w:ind w:left="10" w:hanging="10"/>
      <w:outlineLvl w:val="0"/>
    </w:pPr>
    <w:rPr>
      <w:rFonts w:ascii="Calibri" w:eastAsia="Calibri" w:hAnsi="Calibri" w:cs="Calibri"/>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6"/>
    </w:rPr>
  </w:style>
  <w:style w:type="paragraph" w:styleId="NoSpacing">
    <w:name w:val="No Spacing"/>
    <w:uiPriority w:val="1"/>
    <w:qFormat/>
    <w:rsid w:val="00AE4FDA"/>
    <w:pPr>
      <w:spacing w:after="0" w:line="240" w:lineRule="auto"/>
      <w:ind w:left="370" w:hanging="10"/>
      <w:jc w:val="both"/>
    </w:pPr>
    <w:rPr>
      <w:rFonts w:ascii="Calibri" w:eastAsia="Calibri" w:hAnsi="Calibri" w:cs="Calibri"/>
      <w:color w:val="000000"/>
      <w:sz w:val="22"/>
    </w:rPr>
  </w:style>
  <w:style w:type="character" w:styleId="Hyperlink">
    <w:name w:val="Hyperlink"/>
    <w:basedOn w:val="DefaultParagraphFont"/>
    <w:uiPriority w:val="99"/>
    <w:unhideWhenUsed/>
    <w:rsid w:val="00203789"/>
    <w:rPr>
      <w:color w:val="467886" w:themeColor="hyperlink"/>
      <w:u w:val="single"/>
    </w:rPr>
  </w:style>
  <w:style w:type="character" w:styleId="UnresolvedMention">
    <w:name w:val="Unresolved Mention"/>
    <w:basedOn w:val="DefaultParagraphFont"/>
    <w:uiPriority w:val="99"/>
    <w:semiHidden/>
    <w:unhideWhenUsed/>
    <w:rsid w:val="00203789"/>
    <w:rPr>
      <w:color w:val="605E5C"/>
      <w:shd w:val="clear" w:color="auto" w:fill="E1DFDD"/>
    </w:rPr>
  </w:style>
  <w:style w:type="character" w:styleId="FollowedHyperlink">
    <w:name w:val="FollowedHyperlink"/>
    <w:basedOn w:val="DefaultParagraphFont"/>
    <w:uiPriority w:val="99"/>
    <w:semiHidden/>
    <w:unhideWhenUsed/>
    <w:rsid w:val="00511D1B"/>
    <w:rPr>
      <w:color w:val="96607D" w:themeColor="followedHyperlink"/>
      <w:u w:val="single"/>
    </w:rPr>
  </w:style>
  <w:style w:type="paragraph" w:styleId="Header">
    <w:name w:val="header"/>
    <w:basedOn w:val="Normal"/>
    <w:link w:val="HeaderChar"/>
    <w:uiPriority w:val="99"/>
    <w:unhideWhenUsed/>
    <w:rsid w:val="00ED00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0042"/>
    <w:rPr>
      <w:rFonts w:ascii="Calibri" w:eastAsia="Calibri" w:hAnsi="Calibri" w:cs="Calibri"/>
      <w:color w:val="000000"/>
      <w:sz w:val="22"/>
    </w:rPr>
  </w:style>
  <w:style w:type="paragraph" w:styleId="Footer">
    <w:name w:val="footer"/>
    <w:basedOn w:val="Normal"/>
    <w:link w:val="FooterChar"/>
    <w:uiPriority w:val="99"/>
    <w:unhideWhenUsed/>
    <w:rsid w:val="00ED00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0042"/>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https://flssoportaltest.fldoe.org/" TargetMode="External"/><Relationship Id="rId10" Type="http://schemas.openxmlformats.org/officeDocument/2006/relationships/hyperlink" Target="https://www.fldoe.org/sso"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Divisions xmlns="b39947bb-1611-46e0-ab1b-0b5244e0941d" xsi:nil="true"/>
    <_ip_UnifiedCompliancePolicyProperties xmlns="http://schemas.microsoft.com/sharepoint/v3" xsi:nil="true"/>
    <lcf76f155ced4ddcb4097134ff3c332f xmlns="677f4d5e-957f-4bcf-bfe9-0e891f89af5f">
      <Terms xmlns="http://schemas.microsoft.com/office/infopath/2007/PartnerControls"/>
    </lcf76f155ced4ddcb4097134ff3c332f>
    <TaxCatchAll xmlns="636770ca-c14e-45ed-bb5e-5a292064bc8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177A8AB0D99F448F1C04CDB0D49ADC" ma:contentTypeVersion="25" ma:contentTypeDescription="Create a new document." ma:contentTypeScope="" ma:versionID="3af9df0cd97d6ff0e3a886ed695b5f16">
  <xsd:schema xmlns:xsd="http://www.w3.org/2001/XMLSchema" xmlns:xs="http://www.w3.org/2001/XMLSchema" xmlns:p="http://schemas.microsoft.com/office/2006/metadata/properties" xmlns:ns1="http://schemas.microsoft.com/sharepoint/v3" xmlns:ns2="b39947bb-1611-46e0-ab1b-0b5244e0941d" xmlns:ns3="677f4d5e-957f-4bcf-bfe9-0e891f89af5f" xmlns:ns4="636770ca-c14e-45ed-bb5e-5a292064bc81" targetNamespace="http://schemas.microsoft.com/office/2006/metadata/properties" ma:root="true" ma:fieldsID="78069da724a1eba2a5a5a5d3e85a39cc" ns1:_="" ns2:_="" ns3:_="" ns4:_="">
    <xsd:import namespace="http://schemas.microsoft.com/sharepoint/v3"/>
    <xsd:import namespace="b39947bb-1611-46e0-ab1b-0b5244e0941d"/>
    <xsd:import namespace="677f4d5e-957f-4bcf-bfe9-0e891f89af5f"/>
    <xsd:import namespace="636770ca-c14e-45ed-bb5e-5a292064bc81"/>
    <xsd:element name="properties">
      <xsd:complexType>
        <xsd:sequence>
          <xsd:element name="documentManagement">
            <xsd:complexType>
              <xsd:all>
                <xsd:element ref="ns2:Divisions" minOccurs="0"/>
                <xsd:element ref="ns3:MediaServiceMetadata" minOccurs="0"/>
                <xsd:element ref="ns3:MediaServiceFastMetadata" minOccurs="0"/>
                <xsd:element ref="ns4:SharedWithUsers" minOccurs="0"/>
                <xsd:element ref="ns4:SharedWithDetails" minOccurs="0"/>
                <xsd:element ref="ns1:_ip_UnifiedCompliancePolicyProperties" minOccurs="0"/>
                <xsd:element ref="ns1:_ip_UnifiedCompliancePolicyUIAction" minOccurs="0"/>
                <xsd:element ref="ns3:MediaServiceEventHashCode" minOccurs="0"/>
                <xsd:element ref="ns3:MediaServiceGenerationTime" minOccurs="0"/>
                <xsd:element ref="ns3:MediaServiceAutoTags" minOccurs="0"/>
                <xsd:element ref="ns3:MediaServiceOCR" minOccurs="0"/>
                <xsd:element ref="ns3:MediaServiceAutoKeyPoints" minOccurs="0"/>
                <xsd:element ref="ns3:MediaServiceKeyPoints" minOccurs="0"/>
                <xsd:element ref="ns3:MediaServiceDateTaken" minOccurs="0"/>
                <xsd:element ref="ns3:lcf76f155ced4ddcb4097134ff3c332f" minOccurs="0"/>
                <xsd:element ref="ns4:TaxCatchAll" minOccurs="0"/>
                <xsd:element ref="ns3:MediaLengthInSeconds" minOccurs="0"/>
                <xsd:element ref="ns3:MediaServiceObjectDetectorVersions" minOccurs="0"/>
                <xsd:element ref="ns3:MediaServiceLoca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9947bb-1611-46e0-ab1b-0b5244e0941d" elementFormDefault="qualified">
    <xsd:import namespace="http://schemas.microsoft.com/office/2006/documentManagement/types"/>
    <xsd:import namespace="http://schemas.microsoft.com/office/infopath/2007/PartnerControls"/>
    <xsd:element name="Divisions" ma:index="8" nillable="true" ma:displayName="Division" ma:list="{3fceb107-0b1e-492a-a115-adf4cb8126b9}" ma:internalName="Divisions" ma:readOnly="false" ma:showField="LinkTitleNoMenu" ma:web="b39947bb-1611-46e0-ab1b-0b5244e0941d">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677f4d5e-957f-4bcf-bfe9-0e891f89af5f"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95cd2bc-5de8-4524-ad36-9f676da3af15"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6770ca-c14e-45ed-bb5e-5a292064bc81"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1ffacddc-344c-440d-8956-569a27b4e288}" ma:internalName="TaxCatchAll" ma:showField="CatchAllData" ma:web="636770ca-c14e-45ed-bb5e-5a292064bc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B8493D-A60F-4331-AE1B-2A42588F1D7C}">
  <ds:schemaRefs>
    <ds:schemaRef ds:uri="http://schemas.microsoft.com/office/2006/metadata/properties"/>
    <ds:schemaRef ds:uri="http://schemas.microsoft.com/office/infopath/2007/PartnerControls"/>
    <ds:schemaRef ds:uri="http://schemas.microsoft.com/sharepoint/v3"/>
    <ds:schemaRef ds:uri="b39947bb-1611-46e0-ab1b-0b5244e0941d"/>
    <ds:schemaRef ds:uri="677f4d5e-957f-4bcf-bfe9-0e891f89af5f"/>
    <ds:schemaRef ds:uri="636770ca-c14e-45ed-bb5e-5a292064bc81"/>
  </ds:schemaRefs>
</ds:datastoreItem>
</file>

<file path=customXml/itemProps2.xml><?xml version="1.0" encoding="utf-8"?>
<ds:datastoreItem xmlns:ds="http://schemas.openxmlformats.org/officeDocument/2006/customXml" ds:itemID="{AA3D4D3E-835F-49B2-95AA-7D104006B429}">
  <ds:schemaRefs>
    <ds:schemaRef ds:uri="http://schemas.microsoft.com/sharepoint/v3/contenttype/forms"/>
  </ds:schemaRefs>
</ds:datastoreItem>
</file>

<file path=customXml/itemProps3.xml><?xml version="1.0" encoding="utf-8"?>
<ds:datastoreItem xmlns:ds="http://schemas.openxmlformats.org/officeDocument/2006/customXml" ds:itemID="{1EE5ABDE-8381-4DD3-804D-08B627A89947}"/>
</file>

<file path=docProps/app.xml><?xml version="1.0" encoding="utf-8"?>
<Properties xmlns="http://schemas.openxmlformats.org/officeDocument/2006/extended-properties" xmlns:vt="http://schemas.openxmlformats.org/officeDocument/2006/docPropsVTypes">
  <Template>Normal.dotm</Template>
  <TotalTime>13</TotalTime>
  <Pages>4</Pages>
  <Words>345</Words>
  <Characters>2006</Characters>
  <Application>Microsoft Office Word</Application>
  <DocSecurity>0</DocSecurity>
  <Lines>44</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Garde, Mrinalini</dc:creator>
  <cp:keywords/>
  <cp:lastModifiedBy>Wollet, Sangeetha</cp:lastModifiedBy>
  <cp:revision>7</cp:revision>
  <dcterms:created xsi:type="dcterms:W3CDTF">2026-04-07T17:24:00Z</dcterms:created>
  <dcterms:modified xsi:type="dcterms:W3CDTF">2026-04-08T14:19:00Z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0x01010095177A8AB0D99F448F1C04CDB0D49ADC</vt:lpwstr>
  </property>
</Properties>
</file>